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sz w:val="18"/>
          <w:szCs w:val="21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深圳市罗湖区人民法院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执行款收款账户确认书</w:t>
      </w:r>
    </w:p>
    <w:bookmarkEnd w:id="0"/>
    <w:tbl>
      <w:tblPr>
        <w:tblStyle w:val="2"/>
        <w:tblW w:w="9617" w:type="dxa"/>
        <w:tblInd w:w="-3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76"/>
        <w:gridCol w:w="1559"/>
        <w:gridCol w:w="55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执行案号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（2023）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粤0303执恢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675号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执行依据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（2020）粤0303刑初386号刑事判决书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集资参与人姓名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84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840" w:firstLineChars="3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840" w:firstLineChars="300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告知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事项</w:t>
            </w:r>
          </w:p>
        </w:tc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520" w:lineRule="exact"/>
              <w:ind w:firstLine="56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为方便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相关集资参与人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及时向法院收取执行款项，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如实填写</w:t>
            </w:r>
            <w:r>
              <w:rPr>
                <w:rStyle w:val="4"/>
                <w:sz w:val="28"/>
                <w:szCs w:val="28"/>
              </w:rPr>
              <w:t>本人为户名的收款账户</w:t>
            </w:r>
            <w:r>
              <w:rPr>
                <w:rStyle w:val="5"/>
                <w:rFonts w:hint="default" w:hAnsi="宋体"/>
                <w:sz w:val="28"/>
                <w:szCs w:val="28"/>
              </w:rPr>
              <w:t>。执行过程中，本院将执行款直接付入该账户，款项到账时，即视为</w:t>
            </w:r>
            <w:r>
              <w:rPr>
                <w:rStyle w:val="4"/>
                <w:sz w:val="28"/>
                <w:szCs w:val="28"/>
              </w:rPr>
              <w:t>确已实际收取对应金额的执行款</w:t>
            </w:r>
            <w:r>
              <w:rPr>
                <w:rStyle w:val="5"/>
                <w:rFonts w:hint="default" w:hAnsi="宋体"/>
                <w:sz w:val="28"/>
                <w:szCs w:val="28"/>
              </w:rPr>
              <w:t>；</w:t>
            </w:r>
            <w:r>
              <w:rPr>
                <w:rStyle w:val="5"/>
                <w:rFonts w:hint="default" w:hAnsi="宋体"/>
                <w:sz w:val="28"/>
                <w:szCs w:val="28"/>
              </w:rPr>
              <w:br w:type="textWrapping"/>
            </w:r>
            <w:r>
              <w:rPr>
                <w:rStyle w:val="5"/>
                <w:rFonts w:hint="default" w:hAnsi="宋体"/>
                <w:sz w:val="28"/>
                <w:szCs w:val="28"/>
              </w:rPr>
              <w:t xml:space="preserve">   2.该</w:t>
            </w:r>
            <w:r>
              <w:rPr>
                <w:rFonts w:hint="eastAsia" w:ascii="仿宋_GB2312" w:hAnsi="仿宋_GB2312" w:eastAsia="仿宋_GB2312" w:cs="仿宋_GB2312"/>
                <w:bCs/>
                <w:spacing w:val="-4"/>
                <w:sz w:val="28"/>
                <w:szCs w:val="28"/>
              </w:rPr>
              <w:t>收款账户</w:t>
            </w:r>
            <w:r>
              <w:rPr>
                <w:rFonts w:hint="eastAsia" w:ascii="黑体" w:hAnsi="黑体" w:eastAsia="黑体" w:cs="黑体"/>
                <w:bCs/>
                <w:spacing w:val="-4"/>
                <w:sz w:val="28"/>
                <w:szCs w:val="28"/>
              </w:rPr>
              <w:t>适用于整个执行程序，</w:t>
            </w:r>
            <w:r>
              <w:rPr>
                <w:rStyle w:val="5"/>
                <w:rFonts w:hint="default" w:hAnsi="宋体"/>
                <w:sz w:val="28"/>
                <w:szCs w:val="28"/>
              </w:rPr>
              <w:t>填写的收款账户如需变更，应及时书面告知法院变更后的收款账户信息；</w:t>
            </w:r>
            <w:r>
              <w:rPr>
                <w:rStyle w:val="5"/>
                <w:rFonts w:hint="default" w:hAnsi="宋体"/>
                <w:sz w:val="28"/>
                <w:szCs w:val="28"/>
              </w:rPr>
              <w:br w:type="textWrapping"/>
            </w:r>
            <w:r>
              <w:rPr>
                <w:rStyle w:val="5"/>
                <w:rFonts w:hint="default" w:hAnsi="宋体"/>
                <w:sz w:val="28"/>
                <w:szCs w:val="28"/>
              </w:rPr>
              <w:t xml:space="preserve">   3.签章人必须为</w:t>
            </w:r>
            <w:r>
              <w:rPr>
                <w:rStyle w:val="4"/>
                <w:sz w:val="28"/>
                <w:szCs w:val="28"/>
              </w:rPr>
              <w:t>本人</w:t>
            </w:r>
            <w:r>
              <w:rPr>
                <w:rStyle w:val="5"/>
                <w:rFonts w:hint="default" w:hAnsi="宋体"/>
                <w:sz w:val="28"/>
                <w:szCs w:val="28"/>
              </w:rPr>
              <w:t>，由本人签名并捺指模</w:t>
            </w:r>
            <w:r>
              <w:rPr>
                <w:rStyle w:val="5"/>
                <w:rFonts w:hint="eastAsia" w:hAnsi="宋体" w:eastAsia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收款账户信息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收款户名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张三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开户行(具体开户行)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  <w:t>中国农业银行深圳分行黄贝岭支行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收款账号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本人签章确认</w:t>
            </w:r>
          </w:p>
        </w:tc>
        <w:tc>
          <w:tcPr>
            <w:tcW w:w="8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51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我已阅读且知悉本确认书的告知事项，并同意遵守上述告知事项的规定要求，提供上栏所载收款账户信息，并保证所提供的收款账户信息的正确、有效性。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如因填写的收款账户信息错误或未及时向法院申请变更账户信息，导致的法律后果由我方自行承担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440" w:lineRule="exact"/>
              <w:ind w:firstLine="51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440" w:lineRule="exact"/>
              <w:ind w:firstLine="51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Style w:val="5"/>
                <w:rFonts w:hint="default" w:hAnsi="宋体"/>
                <w:sz w:val="28"/>
                <w:szCs w:val="28"/>
              </w:rPr>
              <w:t>捺指模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张三         2024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Q1MDdmMzJmYzZlOTdmMjk0OTAyMDFiZGU1MmEifQ=="/>
  </w:docVars>
  <w:rsids>
    <w:rsidRoot w:val="128D0A61"/>
    <w:rsid w:val="128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2024-03-28T08:32:00Z</dcterms:created>
  <dc:creator>许焕杭</dc:creator>
  <cp:lastModifiedBy>许焕杭</cp:lastModifiedBy>
  <dcterms:modified xsi:type="dcterms:W3CDTF">2024-03-28T08:33:15Z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5B3AFA6089654DF381B7FED06BCF95D2_11</vt:lpwstr>
  </property>
</Properties>
</file>