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jc w:val="right"/>
        <w:rPr>
          <w:rFonts w:ascii="仿宋" w:hAnsi="仿宋" w:eastAsia="仿宋" w:cs="宋体"/>
          <w:color w:val="555555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罗湖法院定点供应商服务质量考核表</w:t>
      </w:r>
    </w:p>
    <w:bookmarkEnd w:id="0"/>
    <w:p>
      <w:pPr>
        <w:widowControl/>
        <w:shd w:val="clear" w:color="auto" w:fill="FFFFFF"/>
        <w:spacing w:line="560" w:lineRule="exact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516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XXXX有限公司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服务类型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需求响应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 非常满意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不满意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服务反馈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 非常满意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不满意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服务满意度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 非常满意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不满意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价格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 非常满意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不满意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服务评级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优   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良   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 xml:space="preserve">中    </w:t>
            </w:r>
            <w:r>
              <w:rPr>
                <w:rFonts w:hint="eastAsia" w:ascii="Microsoft YaHei UI Light" w:hAnsi="Microsoft YaHei UI Light" w:eastAsia="Microsoft YaHei UI Light" w:cs="宋体"/>
                <w:color w:val="555555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考评部门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28"/>
                <w:szCs w:val="28"/>
              </w:rPr>
              <w:t>考评人员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555555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" w:hAnsi="仿宋" w:eastAsia="仿宋" w:cs="宋体"/>
          <w:color w:val="555555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" w:hAnsi="仿宋" w:eastAsia="仿宋" w:cs="宋体"/>
          <w:color w:val="555555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 Light">
    <w:panose1 w:val="020B0502040204020203"/>
    <w:charset w:val="86"/>
    <w:family w:val="swiss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E1"/>
    <w:rsid w:val="00014FF5"/>
    <w:rsid w:val="00021A97"/>
    <w:rsid w:val="00105D42"/>
    <w:rsid w:val="0014414A"/>
    <w:rsid w:val="00172215"/>
    <w:rsid w:val="001F4398"/>
    <w:rsid w:val="002649E0"/>
    <w:rsid w:val="0027459F"/>
    <w:rsid w:val="00320141"/>
    <w:rsid w:val="0036738A"/>
    <w:rsid w:val="00394B91"/>
    <w:rsid w:val="004E1AAE"/>
    <w:rsid w:val="004E7E41"/>
    <w:rsid w:val="0050610F"/>
    <w:rsid w:val="00512285"/>
    <w:rsid w:val="00553646"/>
    <w:rsid w:val="00564F56"/>
    <w:rsid w:val="00591D72"/>
    <w:rsid w:val="005E30A2"/>
    <w:rsid w:val="0060333B"/>
    <w:rsid w:val="006265DB"/>
    <w:rsid w:val="006C2879"/>
    <w:rsid w:val="007379CE"/>
    <w:rsid w:val="007527FB"/>
    <w:rsid w:val="007620D2"/>
    <w:rsid w:val="0079311A"/>
    <w:rsid w:val="007A02D3"/>
    <w:rsid w:val="007A7CF5"/>
    <w:rsid w:val="00805C63"/>
    <w:rsid w:val="00816D52"/>
    <w:rsid w:val="00843BE7"/>
    <w:rsid w:val="00843EAA"/>
    <w:rsid w:val="00873D74"/>
    <w:rsid w:val="00874128"/>
    <w:rsid w:val="00885504"/>
    <w:rsid w:val="008A4BF3"/>
    <w:rsid w:val="008B6BD4"/>
    <w:rsid w:val="008E2D3D"/>
    <w:rsid w:val="00992853"/>
    <w:rsid w:val="009A70C3"/>
    <w:rsid w:val="00A005BB"/>
    <w:rsid w:val="00A42D55"/>
    <w:rsid w:val="00A60025"/>
    <w:rsid w:val="00A83B4A"/>
    <w:rsid w:val="00A86E9E"/>
    <w:rsid w:val="00AB539C"/>
    <w:rsid w:val="00AE7771"/>
    <w:rsid w:val="00B308A3"/>
    <w:rsid w:val="00B44FD0"/>
    <w:rsid w:val="00BA7825"/>
    <w:rsid w:val="00C07FE1"/>
    <w:rsid w:val="00C22213"/>
    <w:rsid w:val="00C836C7"/>
    <w:rsid w:val="00CA24D0"/>
    <w:rsid w:val="00CB787C"/>
    <w:rsid w:val="00CF2818"/>
    <w:rsid w:val="00D3066C"/>
    <w:rsid w:val="00D53E89"/>
    <w:rsid w:val="00D75E91"/>
    <w:rsid w:val="00DD70A4"/>
    <w:rsid w:val="00E36CB7"/>
    <w:rsid w:val="00E543F4"/>
    <w:rsid w:val="00E555F1"/>
    <w:rsid w:val="00E702DA"/>
    <w:rsid w:val="00E75361"/>
    <w:rsid w:val="00EA6FBD"/>
    <w:rsid w:val="00EB5B90"/>
    <w:rsid w:val="00EC62C4"/>
    <w:rsid w:val="00ED14F4"/>
    <w:rsid w:val="00EF284E"/>
    <w:rsid w:val="00F037E8"/>
    <w:rsid w:val="00F3799E"/>
    <w:rsid w:val="00F66905"/>
    <w:rsid w:val="00FA3CDA"/>
    <w:rsid w:val="00FC4934"/>
    <w:rsid w:val="00FF318C"/>
    <w:rsid w:val="202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apple-converted-space"/>
    <w:basedOn w:val="7"/>
    <w:uiPriority w:val="0"/>
  </w:style>
  <w:style w:type="character" w:customStyle="1" w:styleId="15">
    <w:name w:val="日期 Char"/>
    <w:basedOn w:val="7"/>
    <w:link w:val="3"/>
    <w:semiHidden/>
    <w:qFormat/>
    <w:uiPriority w:val="99"/>
  </w:style>
  <w:style w:type="character" w:customStyle="1" w:styleId="16">
    <w:name w:val="批注文字 Char"/>
    <w:basedOn w:val="7"/>
    <w:link w:val="2"/>
    <w:qFormat/>
    <w:uiPriority w:val="0"/>
    <w:rPr>
      <w:szCs w:val="24"/>
    </w:rPr>
  </w:style>
  <w:style w:type="character" w:customStyle="1" w:styleId="17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E9D92-18B9-4AFE-B076-253CAE852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1040</Characters>
  <Lines>8</Lines>
  <Paragraphs>2</Paragraphs>
  <TotalTime>0</TotalTime>
  <ScaleCrop>false</ScaleCrop>
  <LinksUpToDate>false</LinksUpToDate>
  <CharactersWithSpaces>1220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2018-01-22T02:05:00Z</dcterms:created>
  <dc:creator>holy</dc:creator>
  <cp:lastModifiedBy>·</cp:lastModifiedBy>
  <cp:lastPrinted>2018-01-16T07:44:00Z</cp:lastPrinted>
  <dcterms:modified xsi:type="dcterms:W3CDTF">2018-01-25T03:48:26Z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